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АКТ № </w:t>
      </w:r>
      <w:r>
        <w:rPr>
          <w:rFonts w:ascii="Times New Roman" w:hAnsi="Times New Roman" w:cs="Times New Roman"/>
          <w:b/>
          <w:sz w:val="24"/>
        </w:rPr>
        <w:t xml:space="preserve">___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сдачи-приёмки выполненных работ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Исполнитель,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Заказчик, с другой стороны, вместе — Стороны, составили настоящий акт (далее — Акт) о том, что Исполнитель выполнил, а Заказчик принял по договору №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от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(далее — Договор) следующие работы: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цена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руб., сумма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руб.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цена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руб., сумма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руб.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цена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руб., сумма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руб.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Общая стоимость выполненных работ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НДС не облагается.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Сроки и качество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Работы выполнены в период с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по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Работы выполнены в установленный срок.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Работы выполнены в полном объёме и надлежащего качества. Заказчик осмотрел их результат с участием Исполнителя и претензий по объёму и качеству работ не имеет.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Расчёты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Заказчик оплачивает стоимость, указанную в Акте, в порядке и в сроки, установленные Договором.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С подписанием Акта результат работ считается сданным Исполнителем и принятым Заказчиком. Гарантийный срок на результат работ, если он установлен, исчисляется со дня подписания Акта.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Акт составлен в двух экземплярах, имеющих одинаковую юридическую силу, по одному для каждой Стороны.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Сдал — Исполнитель: 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 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Принял — Заказчик: 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выполненных работ — образец и бланк 2026</dc:title>
  <dc:subject>Акт сдачи-приёмки выполненных работ или оказанных услуг по статьям 720 и 783 ГК РФ: перечень работ, стоимость, НДС, замечания, подписи сторон, реквизиты по статье 9 закона № 402-ФЗ</dc:subject>
  <dc:creator>CalcLab — calclab.ru</dc:creator>
  <cp:keywords>акт выполненных работ, акт оказанных услуг, акт сдачи-приёмки, образец, бланк, скачать бесплатно, 2026</cp:keywords>
  <dc:language>ru-RU</dc:language>
</cp:coreProperties>
</file>