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ДОВЕРЕННОСТЬ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представление интересов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Настоящей доверенностью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Доверитель), уполномочивает представлять свои интересы в объёме, указанном в настоящей доверенности, следующее лицо (далее — Представитель):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Представитель вправе: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Представлять интересы Доверителя во всех судах Российской Федерации — у мировых судей, в судах общей юрисдикции и арбитражных судах всех инстанций — по гражданским, административным и арбитражным делам, а также по делам об административных правонарушениях.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Представлять интересы Доверителя в органах государственной власти и органах местного самоуправления, в том числе в органах внутренних дел, прокуратуре, военных комиссариатах, Социальном фонде России и многофункциональных центрах.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Представлять интересы Доверителя в организациях любой организационно-правовой формы и формы собственности, в том числе в банках, страховых компаниях, управляющих и ресурсоснабжающих организациях.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В суде Представитель вправе совершать от имени Доверителя все процессуальные действия, в том числе: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Знакомиться с материалами дела, делать выписки и снимать копии, представлять доказательства и участвовать в их исследовании, заявлять ходатайства и отводы, давать объяснения, получать судебные извещения, копии судебных актов и исполнительные документы.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Подписывать исковое заявление, административное исковое заявление, заявление о вынесении судебного приказа, отзыв и возражения на исковое заявление, заявление об обеспечении иска и о применении мер предварительной защиты, предъявлять их в суд, предъявлять встречный иск.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Полностью или частично отказываться от исковых требований, уменьшать их размер, признавать иск, изменять предмет или основание иска, заключать мировое соглашение, соглашение о примирении и соглашение по фактическим обстоятельствам, передавать спор на рассмотрение третейского суда.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Обжаловать судебные акты, подписывать заявления о пересмотре судебных актов по новым или вновь открывшимся обстоятельствам.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 </w:t>
      </w:r>
      <w:r>
        <w:rPr>
          <w:rFonts w:ascii="Times New Roman" w:hAnsi="Times New Roman" w:cs="Times New Roman"/>
          <w:sz w:val="24"/>
        </w:rPr>
        <w:t xml:space="preserve">Предъявлять исполнительный документ к взысканию, получать присуждённые денежные средства и иное имущество.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Для выполнения этого поручения Представитель вправе подписывать и подавать от имени Доверителя заявления, жалобы, ходатайства, запросы и иные документы, получать справки, выписки и иные документы, оплачивать государственные пошлины и сборы, а также совершать иные действия, связанные с выполнением этого поручения.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Передавать полномочия по настоящей доверенности другим лицам (передоверие) Представитель не вправе.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Доверенность выдана сроком на один год.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Образец подписи Представителя ____________ удостоверяю.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Доверитель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представление интересов — образец и бланк 2026</dc:title>
  <dc:subject>Бланк доверенности на представление интересов физического лица, ИП и организации: в суде, госорганах, налоговой, у нотариуса, в банках</dc:subject>
  <dc:creator>CalcLab — calclab.ru</dc:creator>
  <cp:keywords>доверенность на представление интересов, образец, бланк, в суде, физического лица, организации, скачать бесплатно, 2026</cp:keywords>
  <dc:language>ru-RU</dc:language>
</cp:coreProperties>
</file>