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РАСПИСКА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в получении денежных средств в возмещение ущерба от ДТП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Я,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подтверждаю получение денежных средств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возмещение ущерба, причинённого в дорожно-транспортном происшествии (далее — ДТП) автомобилю под моим управлением.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Деньги передал мне виновник ДТП (далее — Виновник):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ДТП произошло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Мой автомобиль: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государственный регистрационный знак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Автомобиль под управлением Виновника: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государственный регистрационный знак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результате ДТП автомобиль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получил повреждения: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Вред причинён только автомобилям, люди в ДТП не пострадали.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Документы о ДТП не оформлялись. ДТП произошло в результате столкновения двух автомобилей, гражданская ответственность владельцев обоих автомобилей застрахована по ОСАГО, обстоятельства ДТП и перечень видимых повреждений разногласий у участников не вызывают. Возмещение ущерба участники урегулировали между собой, без обращения в полицию и к страховщикам.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Деньги переданы мне наличными и пересчитаны в присутствии Виновника. Претензий по сумме и подлинности купюр не имею.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Ущерб по перечисленным повреждениям возмещён полностью, претензий к Виновнику по ним не имею.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Если в течение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 со дня ДТП при осмотре или ремонте автомобиля обнаружатся скрытые повреждения, полученные в этом ДТП, их стоимость Виновник возмещает дополнительно по документам автосервиса.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Расписка составлена в двух экземплярах, по одному для Потерпевшего и Виновника.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Потерпевший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Виновник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при ДТП о возмещении ущерба — образец 2026</dc:title>
  <dc:subject>Бланк расписки при ДТП: получение денег от виновника, претензий не имею, частичное возмещение, обязательство виновника возместить ущерб</dc:subject>
  <dc:creator>CalcLab — calclab.ru</dc:creator>
  <cp:keywords>расписка при ДТП, расписка о возмещении ущерба, расписка об отсутствии претензий, претензий не имею, расписка виновника ДТП, образец, бланк, 2026</cp:keywords>
  <dc:language>ru-RU</dc:language>
</cp:coreProperties>
</file>